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5A" w:rsidRPr="007F6DA2" w:rsidRDefault="00380619" w:rsidP="007F6DA2">
      <w:pPr>
        <w:jc w:val="center"/>
        <w:rPr>
          <w:b/>
          <w:sz w:val="32"/>
          <w:szCs w:val="32"/>
        </w:rPr>
      </w:pPr>
      <w:r w:rsidRPr="007F6DA2">
        <w:rPr>
          <w:b/>
          <w:sz w:val="32"/>
          <w:szCs w:val="32"/>
        </w:rPr>
        <w:t>POOL RULES AND REGULATIONS</w:t>
      </w:r>
    </w:p>
    <w:p w:rsidR="00380619" w:rsidRDefault="00380619"/>
    <w:p w:rsidR="00380619" w:rsidRPr="007F6DA2" w:rsidRDefault="00380619" w:rsidP="003806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DA2">
        <w:rPr>
          <w:sz w:val="24"/>
          <w:szCs w:val="24"/>
        </w:rPr>
        <w:t>Pool hours are Sunday through Saturday from 10:00 a.m. to 10:00 p.m.</w:t>
      </w:r>
    </w:p>
    <w:p w:rsidR="00834CEC" w:rsidRPr="007F6DA2" w:rsidRDefault="00834CEC" w:rsidP="00834CEC">
      <w:pPr>
        <w:pStyle w:val="ListParagraph"/>
        <w:rPr>
          <w:sz w:val="24"/>
          <w:szCs w:val="24"/>
        </w:rPr>
      </w:pPr>
    </w:p>
    <w:p w:rsidR="00834CEC" w:rsidRPr="007F6DA2" w:rsidRDefault="008267C6" w:rsidP="00834C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DA2">
        <w:rPr>
          <w:sz w:val="24"/>
          <w:szCs w:val="24"/>
        </w:rPr>
        <w:t>Management reserves the right to close the pool due to weather and/or other pool conditions that may require doing so.</w:t>
      </w:r>
    </w:p>
    <w:p w:rsidR="008267C6" w:rsidRPr="007B4B39" w:rsidRDefault="008267C6" w:rsidP="007B4B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4B39">
        <w:rPr>
          <w:sz w:val="24"/>
          <w:szCs w:val="24"/>
        </w:rPr>
        <w:t>All persons using the pool do so at their own risk. At no time is there a lifeguard on duty.</w:t>
      </w:r>
    </w:p>
    <w:p w:rsidR="00834CEC" w:rsidRPr="007F6DA2" w:rsidRDefault="00834CEC" w:rsidP="00834CEC">
      <w:pPr>
        <w:pStyle w:val="ListParagraph"/>
        <w:rPr>
          <w:sz w:val="24"/>
          <w:szCs w:val="24"/>
        </w:rPr>
      </w:pPr>
    </w:p>
    <w:p w:rsidR="008267C6" w:rsidRPr="007F6DA2" w:rsidRDefault="008267C6" w:rsidP="003806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DA2">
        <w:rPr>
          <w:sz w:val="24"/>
          <w:szCs w:val="24"/>
        </w:rPr>
        <w:t xml:space="preserve">Residents are allowed 4 guests per condominium address, provided they accompany them while at the pool and remain responsible for their actions. </w:t>
      </w:r>
      <w:r w:rsidRPr="007F6DA2">
        <w:rPr>
          <w:b/>
          <w:sz w:val="24"/>
          <w:szCs w:val="24"/>
          <w:u w:val="single"/>
        </w:rPr>
        <w:t>NO</w:t>
      </w:r>
      <w:r w:rsidRPr="007F6DA2">
        <w:rPr>
          <w:sz w:val="24"/>
          <w:szCs w:val="24"/>
        </w:rPr>
        <w:t xml:space="preserve"> pool guests are allowed for those residents under the age of 18 years of age unless</w:t>
      </w:r>
      <w:r w:rsidR="00E93736" w:rsidRPr="007F6DA2">
        <w:rPr>
          <w:sz w:val="24"/>
          <w:szCs w:val="24"/>
        </w:rPr>
        <w:t xml:space="preserve"> prior approval from management has been obtained or unless accompanied by an adult resident of their condominium.</w:t>
      </w:r>
    </w:p>
    <w:p w:rsidR="00834CEC" w:rsidRPr="007F6DA2" w:rsidRDefault="00834CEC" w:rsidP="00834CEC">
      <w:pPr>
        <w:pStyle w:val="ListParagraph"/>
        <w:rPr>
          <w:sz w:val="24"/>
          <w:szCs w:val="24"/>
        </w:rPr>
      </w:pPr>
    </w:p>
    <w:p w:rsidR="00E93736" w:rsidRPr="007B4B39" w:rsidRDefault="00E93736" w:rsidP="007B4B39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7B4B39">
        <w:rPr>
          <w:sz w:val="24"/>
          <w:szCs w:val="24"/>
        </w:rPr>
        <w:t xml:space="preserve">A parent or guardian </w:t>
      </w:r>
      <w:r w:rsidRPr="007B4B39">
        <w:rPr>
          <w:b/>
          <w:sz w:val="24"/>
          <w:szCs w:val="24"/>
          <w:u w:val="single"/>
        </w:rPr>
        <w:t>MUST</w:t>
      </w:r>
      <w:r w:rsidRPr="007B4B39">
        <w:rPr>
          <w:sz w:val="24"/>
          <w:szCs w:val="24"/>
        </w:rPr>
        <w:t xml:space="preserve"> accompany children under the age of 14 when in or around the pool or hot tub area.</w:t>
      </w:r>
    </w:p>
    <w:p w:rsidR="00834CEC" w:rsidRPr="007F6DA2" w:rsidRDefault="00834CEC" w:rsidP="00834CEC">
      <w:pPr>
        <w:pStyle w:val="ListParagraph"/>
        <w:rPr>
          <w:sz w:val="24"/>
          <w:szCs w:val="24"/>
        </w:rPr>
      </w:pPr>
    </w:p>
    <w:p w:rsidR="00E93736" w:rsidRPr="007F6DA2" w:rsidRDefault="00E93736" w:rsidP="003806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DA2">
        <w:rPr>
          <w:sz w:val="24"/>
          <w:szCs w:val="24"/>
        </w:rPr>
        <w:t>Proper swimwear is required around the pool or hot tub. (</w:t>
      </w:r>
      <w:proofErr w:type="gramStart"/>
      <w:r w:rsidRPr="007F6DA2">
        <w:rPr>
          <w:sz w:val="24"/>
          <w:szCs w:val="24"/>
        </w:rPr>
        <w:t>no</w:t>
      </w:r>
      <w:proofErr w:type="gramEnd"/>
      <w:r w:rsidRPr="007F6DA2">
        <w:rPr>
          <w:sz w:val="24"/>
          <w:szCs w:val="24"/>
        </w:rPr>
        <w:t xml:space="preserve"> cut offs or explicit swimwear – management decision). No swimwear is allowed in the clubhouse without either a shirt or cover-up. The clubhouse restroom is not available to swimmers or for public use.</w:t>
      </w:r>
    </w:p>
    <w:p w:rsidR="00834CEC" w:rsidRPr="007F6DA2" w:rsidRDefault="00834CEC" w:rsidP="00834CEC">
      <w:pPr>
        <w:pStyle w:val="ListParagraph"/>
        <w:rPr>
          <w:sz w:val="24"/>
          <w:szCs w:val="24"/>
        </w:rPr>
      </w:pPr>
    </w:p>
    <w:p w:rsidR="00E60CD9" w:rsidRPr="007F6DA2" w:rsidRDefault="00E60CD9" w:rsidP="007F6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DA2">
        <w:rPr>
          <w:sz w:val="24"/>
          <w:szCs w:val="24"/>
        </w:rPr>
        <w:t>No diving, running, jumping or pushing will be permitted in the pool or hot tub area.</w:t>
      </w:r>
    </w:p>
    <w:p w:rsidR="00834CEC" w:rsidRPr="007F6DA2" w:rsidRDefault="00834CEC" w:rsidP="00834CEC">
      <w:pPr>
        <w:pStyle w:val="ListParagraph"/>
        <w:rPr>
          <w:sz w:val="24"/>
          <w:szCs w:val="24"/>
        </w:rPr>
      </w:pPr>
    </w:p>
    <w:p w:rsidR="00E60CD9" w:rsidRPr="007F6DA2" w:rsidRDefault="00E60CD9" w:rsidP="003806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DA2">
        <w:rPr>
          <w:sz w:val="24"/>
          <w:szCs w:val="24"/>
        </w:rPr>
        <w:t>No food or glass containers are permitted in or around the pool or hot tub. No smoking is permitted inside the pool or hot tub area (including e-cigarettes). No</w:t>
      </w:r>
      <w:r w:rsidR="00834CEC" w:rsidRPr="007F6DA2">
        <w:rPr>
          <w:sz w:val="24"/>
          <w:szCs w:val="24"/>
        </w:rPr>
        <w:t xml:space="preserve"> floatation devices (i.e. rafts, beach balls, or toy animals) or use of squirt guns, balls, Frisbees, etc. Are allowed inside the pool area. </w:t>
      </w:r>
    </w:p>
    <w:p w:rsidR="00834CEC" w:rsidRPr="007F6DA2" w:rsidRDefault="00834CEC" w:rsidP="00834CEC">
      <w:pPr>
        <w:pStyle w:val="ListParagraph"/>
        <w:rPr>
          <w:sz w:val="24"/>
          <w:szCs w:val="24"/>
        </w:rPr>
      </w:pPr>
    </w:p>
    <w:p w:rsidR="00834CEC" w:rsidRPr="007F6DA2" w:rsidRDefault="00834CEC" w:rsidP="007F6D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DA2">
        <w:rPr>
          <w:sz w:val="24"/>
          <w:szCs w:val="24"/>
        </w:rPr>
        <w:t>Neither the Association nor management will be responsible for theft, loss or damage to personal property left at the pool.</w:t>
      </w:r>
    </w:p>
    <w:p w:rsidR="00834CEC" w:rsidRPr="007F6DA2" w:rsidRDefault="00834CEC" w:rsidP="00834CEC">
      <w:pPr>
        <w:pStyle w:val="ListParagraph"/>
        <w:rPr>
          <w:sz w:val="24"/>
          <w:szCs w:val="24"/>
        </w:rPr>
      </w:pPr>
    </w:p>
    <w:p w:rsidR="00834CEC" w:rsidRPr="007F6DA2" w:rsidRDefault="00834CEC" w:rsidP="003806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6DA2">
        <w:rPr>
          <w:sz w:val="24"/>
          <w:szCs w:val="24"/>
        </w:rPr>
        <w:t>Failure to comply with the pool rules and regulations may result in pool privileges being revoked.</w:t>
      </w:r>
    </w:p>
    <w:p w:rsidR="00834CEC" w:rsidRPr="007F6DA2" w:rsidRDefault="00834CEC" w:rsidP="00834CEC">
      <w:pPr>
        <w:pStyle w:val="ListParagraph"/>
        <w:rPr>
          <w:sz w:val="24"/>
          <w:szCs w:val="24"/>
        </w:rPr>
      </w:pPr>
    </w:p>
    <w:p w:rsidR="00834CEC" w:rsidRPr="007F6DA2" w:rsidRDefault="00834CEC" w:rsidP="00834CEC">
      <w:pPr>
        <w:rPr>
          <w:sz w:val="24"/>
          <w:szCs w:val="24"/>
        </w:rPr>
      </w:pPr>
      <w:r w:rsidRPr="007F6DA2">
        <w:rPr>
          <w:sz w:val="24"/>
          <w:szCs w:val="24"/>
        </w:rPr>
        <w:t xml:space="preserve">        Date ______________                                          Co-Owner ________________________</w:t>
      </w:r>
    </w:p>
    <w:p w:rsidR="00834CEC" w:rsidRPr="007F6DA2" w:rsidRDefault="00834CEC" w:rsidP="00834CEC">
      <w:pPr>
        <w:rPr>
          <w:sz w:val="24"/>
          <w:szCs w:val="24"/>
        </w:rPr>
      </w:pPr>
      <w:r w:rsidRPr="007F6DA2">
        <w:rPr>
          <w:sz w:val="24"/>
          <w:szCs w:val="24"/>
        </w:rPr>
        <w:t xml:space="preserve">        Condo# ____________                                         Co-Owner ________________________ </w:t>
      </w:r>
    </w:p>
    <w:p w:rsidR="007F6DA2" w:rsidRPr="007F6DA2" w:rsidRDefault="007F6DA2" w:rsidP="007F6DA2">
      <w:pPr>
        <w:rPr>
          <w:b/>
          <w:sz w:val="24"/>
          <w:szCs w:val="24"/>
        </w:rPr>
      </w:pPr>
      <w:r w:rsidRPr="007F6DA2">
        <w:rPr>
          <w:b/>
          <w:sz w:val="24"/>
          <w:szCs w:val="24"/>
        </w:rPr>
        <w:t xml:space="preserve">        *Please sign and return to office.</w:t>
      </w:r>
    </w:p>
    <w:sectPr w:rsidR="007F6DA2" w:rsidRPr="007F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B0EB6"/>
    <w:multiLevelType w:val="hybridMultilevel"/>
    <w:tmpl w:val="1B54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4593"/>
    <w:multiLevelType w:val="hybridMultilevel"/>
    <w:tmpl w:val="42BC84F4"/>
    <w:lvl w:ilvl="0" w:tplc="78D4DD38">
      <w:start w:val="3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19"/>
    <w:rsid w:val="00380619"/>
    <w:rsid w:val="007B4B39"/>
    <w:rsid w:val="007F6DA2"/>
    <w:rsid w:val="008267C6"/>
    <w:rsid w:val="00834CEC"/>
    <w:rsid w:val="00D82B5A"/>
    <w:rsid w:val="00E60CD9"/>
    <w:rsid w:val="00E9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9FD32-A1D5-4938-808F-B89E8EA0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Seitler</dc:creator>
  <cp:keywords/>
  <dc:description/>
  <cp:lastModifiedBy>Laurie Seitler</cp:lastModifiedBy>
  <cp:revision>3</cp:revision>
  <cp:lastPrinted>2018-05-31T14:09:00Z</cp:lastPrinted>
  <dcterms:created xsi:type="dcterms:W3CDTF">2018-05-31T13:26:00Z</dcterms:created>
  <dcterms:modified xsi:type="dcterms:W3CDTF">2018-05-31T14:19:00Z</dcterms:modified>
</cp:coreProperties>
</file>